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3883" w14:textId="77777777" w:rsidR="00BB2E02" w:rsidRPr="00390CA3" w:rsidRDefault="00BB2E02" w:rsidP="00BB2E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sk-SK"/>
        </w:rPr>
      </w:pPr>
      <w:r w:rsidRPr="00390CA3">
        <w:rPr>
          <w:rFonts w:cstheme="minorHAnsi"/>
          <w:b/>
          <w:bCs/>
          <w:sz w:val="24"/>
          <w:szCs w:val="24"/>
          <w:lang w:val="sk-SK"/>
        </w:rPr>
        <w:t>Dlhý popis</w:t>
      </w:r>
    </w:p>
    <w:p w14:paraId="0875D215" w14:textId="77777777" w:rsidR="00BB2E02" w:rsidRPr="00390CA3" w:rsidRDefault="00BB2E02" w:rsidP="00BB2E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sk-SK"/>
        </w:rPr>
      </w:pPr>
    </w:p>
    <w:p w14:paraId="2B0936F6" w14:textId="77777777" w:rsidR="00BB2E02" w:rsidRPr="00390CA3" w:rsidRDefault="00BB2E02" w:rsidP="00BB2E02">
      <w:pPr>
        <w:pStyle w:val="Normln1"/>
        <w:spacing w:before="100" w:after="100" w:line="240" w:lineRule="auto"/>
        <w:outlineLvl w:val="0"/>
        <w:rPr>
          <w:rStyle w:val="Standardnpsmoodstavce1"/>
          <w:b/>
          <w:bCs/>
          <w:sz w:val="24"/>
          <w:szCs w:val="24"/>
          <w:lang w:val="sk-SK"/>
        </w:rPr>
      </w:pPr>
      <w:r w:rsidRPr="00390CA3">
        <w:rPr>
          <w:rStyle w:val="Standardnpsmoodstavce1"/>
          <w:b/>
          <w:bCs/>
          <w:sz w:val="24"/>
          <w:szCs w:val="24"/>
          <w:lang w:val="sk-SK"/>
        </w:rPr>
        <w:t>Názov</w:t>
      </w:r>
    </w:p>
    <w:p w14:paraId="1B8E5236" w14:textId="77777777" w:rsidR="00BB2E02" w:rsidRPr="00390CA3" w:rsidRDefault="00BB2E02" w:rsidP="00BB2E02">
      <w:pPr>
        <w:widowControl w:val="0"/>
        <w:autoSpaceDE w:val="0"/>
        <w:autoSpaceDN w:val="0"/>
        <w:spacing w:before="120" w:after="0" w:line="240" w:lineRule="auto"/>
        <w:rPr>
          <w:rFonts w:cstheme="minorHAnsi"/>
          <w:sz w:val="24"/>
          <w:szCs w:val="24"/>
          <w:lang w:val="sk-SK" w:bidi="cs-CZ"/>
        </w:rPr>
      </w:pPr>
      <w:proofErr w:type="spellStart"/>
      <w:r w:rsidRPr="005B17D3">
        <w:rPr>
          <w:sz w:val="24"/>
          <w:szCs w:val="24"/>
          <w:lang w:val="sk-SK"/>
        </w:rPr>
        <w:t>Bepanthen</w:t>
      </w:r>
      <w:proofErr w:type="spellEnd"/>
      <w:r w:rsidRPr="005B17D3">
        <w:rPr>
          <w:sz w:val="24"/>
          <w:szCs w:val="24"/>
          <w:lang w:val="sk-SK"/>
        </w:rPr>
        <w:t xml:space="preserve"> DERMA hydratačné a vyživujúce telové mlieko</w:t>
      </w:r>
    </w:p>
    <w:p w14:paraId="3DF4A919" w14:textId="77777777" w:rsidR="00BB2E02" w:rsidRDefault="00BB2E02" w:rsidP="00BB2E02">
      <w:pPr>
        <w:rPr>
          <w:rFonts w:cstheme="minorHAnsi"/>
          <w:b/>
          <w:sz w:val="24"/>
          <w:szCs w:val="24"/>
          <w:lang w:val="sk-SK"/>
        </w:rPr>
      </w:pPr>
    </w:p>
    <w:p w14:paraId="6E0808DC" w14:textId="77777777" w:rsidR="00BB2E02" w:rsidRPr="00390CA3" w:rsidRDefault="00BB2E02" w:rsidP="00BB2E02">
      <w:pPr>
        <w:rPr>
          <w:rFonts w:cstheme="minorHAnsi"/>
          <w:b/>
          <w:sz w:val="24"/>
          <w:szCs w:val="24"/>
          <w:lang w:val="sk-SK"/>
        </w:rPr>
      </w:pPr>
      <w:r w:rsidRPr="00390CA3">
        <w:rPr>
          <w:rFonts w:cstheme="minorHAnsi"/>
          <w:b/>
          <w:sz w:val="24"/>
          <w:szCs w:val="24"/>
          <w:lang w:val="sk-SK"/>
        </w:rPr>
        <w:t xml:space="preserve">Popis </w:t>
      </w:r>
      <w:r>
        <w:rPr>
          <w:rFonts w:cstheme="minorHAnsi"/>
          <w:b/>
          <w:sz w:val="24"/>
          <w:szCs w:val="24"/>
          <w:lang w:val="sk-SK"/>
        </w:rPr>
        <w:t>výrobku</w:t>
      </w:r>
    </w:p>
    <w:p w14:paraId="4548C586" w14:textId="77777777" w:rsidR="00BB2E02" w:rsidRPr="00390CA3" w:rsidRDefault="00BB2E02" w:rsidP="00BB2E02">
      <w:pPr>
        <w:pStyle w:val="Normal"/>
        <w:rPr>
          <w:sz w:val="24"/>
          <w:szCs w:val="24"/>
          <w:lang w:val="sk-SK"/>
        </w:rPr>
      </w:pPr>
      <w:proofErr w:type="spellStart"/>
      <w:r w:rsidRPr="002B4761">
        <w:rPr>
          <w:sz w:val="24"/>
          <w:szCs w:val="24"/>
          <w:lang w:val="sk-SK"/>
        </w:rPr>
        <w:t>Bepanthen</w:t>
      </w:r>
      <w:proofErr w:type="spellEnd"/>
      <w:r w:rsidRPr="002B4761">
        <w:rPr>
          <w:sz w:val="24"/>
          <w:szCs w:val="24"/>
          <w:lang w:val="sk-SK"/>
        </w:rPr>
        <w:t xml:space="preserve"> D</w:t>
      </w:r>
      <w:r>
        <w:rPr>
          <w:sz w:val="24"/>
          <w:szCs w:val="24"/>
          <w:lang w:val="sk-SK"/>
        </w:rPr>
        <w:t>ERMA</w:t>
      </w:r>
      <w:r w:rsidRPr="002B4761">
        <w:rPr>
          <w:sz w:val="24"/>
          <w:szCs w:val="24"/>
          <w:lang w:val="sk-SK"/>
        </w:rPr>
        <w:t xml:space="preserve"> hydratačné a vyživujúce telové mlieko sa rýchlo vstrebáva a poskytuje okamžitú a dlhotrvajúcu hydratáciu až na 48 hodín. Je vhodné pre celú rodinu.</w:t>
      </w:r>
    </w:p>
    <w:p w14:paraId="13CE8B36" w14:textId="77777777" w:rsidR="00BB2E02" w:rsidRPr="003B0DD2" w:rsidRDefault="00BB2E02" w:rsidP="00BB2E02">
      <w:pPr>
        <w:rPr>
          <w:sz w:val="24"/>
          <w:szCs w:val="24"/>
          <w:lang w:val="sk-SK"/>
        </w:rPr>
      </w:pPr>
      <w:r w:rsidRPr="003B0DD2">
        <w:rPr>
          <w:sz w:val="24"/>
          <w:szCs w:val="24"/>
          <w:lang w:val="sk-SK"/>
        </w:rPr>
        <w:t xml:space="preserve">Telové mlieko </w:t>
      </w:r>
      <w:proofErr w:type="spellStart"/>
      <w:r w:rsidRPr="003B0DD2">
        <w:rPr>
          <w:sz w:val="24"/>
          <w:szCs w:val="24"/>
          <w:lang w:val="sk-SK"/>
        </w:rPr>
        <w:t>Bepanthen</w:t>
      </w:r>
      <w:proofErr w:type="spellEnd"/>
      <w:r w:rsidRPr="003B0DD2">
        <w:rPr>
          <w:sz w:val="24"/>
          <w:szCs w:val="24"/>
          <w:lang w:val="sk-SK"/>
        </w:rPr>
        <w:t xml:space="preserve"> D</w:t>
      </w:r>
      <w:r>
        <w:rPr>
          <w:sz w:val="24"/>
          <w:szCs w:val="24"/>
          <w:lang w:val="sk-SK"/>
        </w:rPr>
        <w:t>ERMA</w:t>
      </w:r>
      <w:r w:rsidRPr="003B0DD2">
        <w:rPr>
          <w:sz w:val="24"/>
          <w:szCs w:val="24"/>
          <w:lang w:val="sk-SK"/>
        </w:rPr>
        <w:t xml:space="preserve"> bolo vyvinuté tak, aby poskytovalo okamžitú hydratáciu suchej a citlivej pokožke až na 48 hodín vďaka obnovujúcemu komplexu s provitamínom B5. Používajte každý deň na suchú a citlivú pokožku.</w:t>
      </w:r>
    </w:p>
    <w:p w14:paraId="75BF4ECF" w14:textId="77777777" w:rsidR="00BB2E02" w:rsidRPr="00390CA3" w:rsidRDefault="00BB2E02" w:rsidP="00BB2E02">
      <w:pPr>
        <w:rPr>
          <w:sz w:val="24"/>
          <w:szCs w:val="24"/>
          <w:lang w:val="sk-SK"/>
        </w:rPr>
      </w:pPr>
      <w:proofErr w:type="spellStart"/>
      <w:r w:rsidRPr="003B0DD2">
        <w:rPr>
          <w:sz w:val="24"/>
          <w:szCs w:val="24"/>
          <w:lang w:val="sk-SK"/>
        </w:rPr>
        <w:t>Bepanthen</w:t>
      </w:r>
      <w:proofErr w:type="spellEnd"/>
      <w:r w:rsidRPr="003B0DD2">
        <w:rPr>
          <w:sz w:val="24"/>
          <w:szCs w:val="24"/>
          <w:lang w:val="sk-SK"/>
        </w:rPr>
        <w:t xml:space="preserve"> D</w:t>
      </w:r>
      <w:r>
        <w:rPr>
          <w:sz w:val="24"/>
          <w:szCs w:val="24"/>
          <w:lang w:val="sk-SK"/>
        </w:rPr>
        <w:t>ERMA</w:t>
      </w:r>
      <w:r w:rsidRPr="003B0DD2">
        <w:rPr>
          <w:sz w:val="24"/>
          <w:szCs w:val="24"/>
          <w:lang w:val="sk-SK"/>
        </w:rPr>
        <w:t xml:space="preserve"> hydratačné a vyživujúce telové mlieko rýchlo zmierňuje pnutie suchej pokožky, poskytuje dlhotrvajúcu starostlivosť a zanecháva pokožku jemnú a hladkú na dotyk. Zložky</w:t>
      </w:r>
      <w:r>
        <w:rPr>
          <w:sz w:val="24"/>
          <w:szCs w:val="24"/>
          <w:lang w:val="sk-SK"/>
        </w:rPr>
        <w:t>,</w:t>
      </w:r>
      <w:r w:rsidRPr="003B0DD2">
        <w:rPr>
          <w:sz w:val="24"/>
          <w:szCs w:val="24"/>
          <w:lang w:val="sk-SK"/>
        </w:rPr>
        <w:t xml:space="preserve"> nachád</w:t>
      </w:r>
      <w:r>
        <w:rPr>
          <w:sz w:val="24"/>
          <w:szCs w:val="24"/>
          <w:lang w:val="sk-SK"/>
        </w:rPr>
        <w:t>z</w:t>
      </w:r>
      <w:r w:rsidRPr="003B0DD2">
        <w:rPr>
          <w:sz w:val="24"/>
          <w:szCs w:val="24"/>
          <w:lang w:val="sk-SK"/>
        </w:rPr>
        <w:t xml:space="preserve">ajúce sa v telovom mlieku </w:t>
      </w:r>
      <w:proofErr w:type="spellStart"/>
      <w:r w:rsidRPr="003B0DD2">
        <w:rPr>
          <w:sz w:val="24"/>
          <w:szCs w:val="24"/>
          <w:lang w:val="sk-SK"/>
        </w:rPr>
        <w:t>Bepanthen</w:t>
      </w:r>
      <w:proofErr w:type="spellEnd"/>
      <w:r w:rsidRPr="003B0DD2">
        <w:rPr>
          <w:sz w:val="24"/>
          <w:szCs w:val="24"/>
          <w:lang w:val="sk-SK"/>
        </w:rPr>
        <w:t xml:space="preserve"> D</w:t>
      </w:r>
      <w:r>
        <w:rPr>
          <w:sz w:val="24"/>
          <w:szCs w:val="24"/>
          <w:lang w:val="sk-SK"/>
        </w:rPr>
        <w:t>ERMA</w:t>
      </w:r>
      <w:r w:rsidRPr="003B0DD2">
        <w:rPr>
          <w:sz w:val="24"/>
          <w:szCs w:val="24"/>
          <w:lang w:val="sk-SK"/>
        </w:rPr>
        <w:t xml:space="preserve"> a obnovujúci komplex s provitamínom B5 prenikajú do kože a pôsobia v jej hlbokých vrstvách:</w:t>
      </w:r>
    </w:p>
    <w:p w14:paraId="473F643E" w14:textId="77777777" w:rsidR="00BB2E02" w:rsidRPr="00390CA3" w:rsidRDefault="00BB2E02" w:rsidP="00BB2E02">
      <w:pPr>
        <w:numPr>
          <w:ilvl w:val="0"/>
          <w:numId w:val="6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2B4761">
        <w:rPr>
          <w:sz w:val="24"/>
          <w:szCs w:val="24"/>
          <w:lang w:val="sk-SK"/>
        </w:rPr>
        <w:t>Provitamín B5 (</w:t>
      </w:r>
      <w:proofErr w:type="spellStart"/>
      <w:r w:rsidRPr="002B4761">
        <w:rPr>
          <w:sz w:val="24"/>
          <w:szCs w:val="24"/>
          <w:lang w:val="sk-SK"/>
        </w:rPr>
        <w:t>pantenol</w:t>
      </w:r>
      <w:proofErr w:type="spellEnd"/>
      <w:r w:rsidRPr="002B4761">
        <w:rPr>
          <w:sz w:val="24"/>
          <w:szCs w:val="24"/>
          <w:lang w:val="sk-SK"/>
        </w:rPr>
        <w:t>) – podporuje prirodzenú regeneráciu buniek v hornej vrstve pokožky</w:t>
      </w:r>
    </w:p>
    <w:p w14:paraId="65F580E7" w14:textId="77777777" w:rsidR="00BB2E02" w:rsidRPr="00390CA3" w:rsidRDefault="00BB2E02" w:rsidP="00BB2E02">
      <w:pPr>
        <w:numPr>
          <w:ilvl w:val="0"/>
          <w:numId w:val="6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2B4761">
        <w:rPr>
          <w:sz w:val="24"/>
          <w:szCs w:val="24"/>
          <w:lang w:val="sk-SK"/>
        </w:rPr>
        <w:t>Vitamín B3 (niacín) – upokojuje pokožku a zvnútra jej pomáha regenerovať vďaka zvýšeniu produkcie vlastných lipidov</w:t>
      </w:r>
    </w:p>
    <w:p w14:paraId="165F0AB7" w14:textId="77777777" w:rsidR="00BB2E02" w:rsidRPr="00390CA3" w:rsidRDefault="00BB2E02" w:rsidP="00BB2E02">
      <w:pPr>
        <w:numPr>
          <w:ilvl w:val="0"/>
          <w:numId w:val="6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2B4761">
        <w:rPr>
          <w:sz w:val="24"/>
          <w:szCs w:val="24"/>
          <w:lang w:val="sk-SK"/>
        </w:rPr>
        <w:t xml:space="preserve">Prírodné lipidy (napr. </w:t>
      </w:r>
      <w:proofErr w:type="spellStart"/>
      <w:r w:rsidRPr="002B4761">
        <w:rPr>
          <w:sz w:val="24"/>
          <w:szCs w:val="24"/>
          <w:lang w:val="sk-SK"/>
        </w:rPr>
        <w:t>bambucké</w:t>
      </w:r>
      <w:proofErr w:type="spellEnd"/>
      <w:r w:rsidRPr="002B4761">
        <w:rPr>
          <w:sz w:val="24"/>
          <w:szCs w:val="24"/>
          <w:lang w:val="sk-SK"/>
        </w:rPr>
        <w:t xml:space="preserve"> maslo alebo </w:t>
      </w:r>
      <w:proofErr w:type="spellStart"/>
      <w:r w:rsidRPr="002B4761">
        <w:rPr>
          <w:sz w:val="24"/>
          <w:szCs w:val="24"/>
          <w:lang w:val="sk-SK"/>
        </w:rPr>
        <w:t>arganový</w:t>
      </w:r>
      <w:proofErr w:type="spellEnd"/>
      <w:r w:rsidRPr="002B4761">
        <w:rPr>
          <w:sz w:val="24"/>
          <w:szCs w:val="24"/>
          <w:lang w:val="sk-SK"/>
        </w:rPr>
        <w:t xml:space="preserve"> olej) – dopĺňajú chýbajúce lipidy v pokožke</w:t>
      </w:r>
    </w:p>
    <w:p w14:paraId="572ADE6E" w14:textId="77777777" w:rsidR="00BB2E02" w:rsidRDefault="00BB2E02" w:rsidP="00BB2E02">
      <w:pPr>
        <w:numPr>
          <w:ilvl w:val="0"/>
          <w:numId w:val="6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proofErr w:type="spellStart"/>
      <w:r w:rsidRPr="002B4761">
        <w:rPr>
          <w:sz w:val="24"/>
          <w:szCs w:val="24"/>
          <w:lang w:val="sk-SK"/>
        </w:rPr>
        <w:t>Glycerol</w:t>
      </w:r>
      <w:proofErr w:type="spellEnd"/>
      <w:r w:rsidRPr="002B4761">
        <w:rPr>
          <w:sz w:val="24"/>
          <w:szCs w:val="24"/>
          <w:lang w:val="sk-SK"/>
        </w:rPr>
        <w:t xml:space="preserve"> – látka, ktorá prirodzene viaže vodu v pokožke. Poskytuje okamžitú a dlhotrvajúcu hydratáciu.</w:t>
      </w:r>
    </w:p>
    <w:p w14:paraId="22A3F489" w14:textId="77777777" w:rsidR="00BB2E02" w:rsidRPr="00390CA3" w:rsidRDefault="00BB2E02" w:rsidP="00BB2E02">
      <w:pPr>
        <w:numPr>
          <w:ilvl w:val="0"/>
          <w:numId w:val="6"/>
        </w:numPr>
        <w:tabs>
          <w:tab w:val="clear" w:pos="720"/>
          <w:tab w:val="num" w:pos="408"/>
        </w:tabs>
        <w:spacing w:after="0" w:line="240" w:lineRule="auto"/>
        <w:ind w:left="408" w:hanging="284"/>
        <w:rPr>
          <w:sz w:val="24"/>
          <w:szCs w:val="24"/>
          <w:lang w:val="sk-SK"/>
        </w:rPr>
      </w:pPr>
      <w:r w:rsidRPr="002B4761">
        <w:rPr>
          <w:sz w:val="24"/>
          <w:szCs w:val="24"/>
          <w:lang w:val="sk-SK"/>
        </w:rPr>
        <w:t>Fyziologický lipid (</w:t>
      </w:r>
      <w:proofErr w:type="spellStart"/>
      <w:r w:rsidRPr="002B4761">
        <w:rPr>
          <w:sz w:val="24"/>
          <w:szCs w:val="24"/>
          <w:lang w:val="sk-SK"/>
        </w:rPr>
        <w:t>skvalén</w:t>
      </w:r>
      <w:proofErr w:type="spellEnd"/>
      <w:r w:rsidRPr="002B4761">
        <w:rPr>
          <w:sz w:val="24"/>
          <w:szCs w:val="24"/>
          <w:lang w:val="sk-SK"/>
        </w:rPr>
        <w:t>) – pomáha regenerovať ochrannú vrstvu pokožky</w:t>
      </w:r>
    </w:p>
    <w:p w14:paraId="06E8E5B1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</w:p>
    <w:p w14:paraId="2FC07A70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  <w:r w:rsidRPr="00390CA3">
        <w:rPr>
          <w:rStyle w:val="Standardnpsmoodstavce1"/>
          <w:b/>
          <w:bCs/>
          <w:sz w:val="24"/>
          <w:szCs w:val="24"/>
          <w:lang w:val="sk-SK"/>
        </w:rPr>
        <w:t xml:space="preserve">Výhody </w:t>
      </w:r>
      <w:r>
        <w:rPr>
          <w:rStyle w:val="Standardnpsmoodstavce1"/>
          <w:b/>
          <w:bCs/>
          <w:sz w:val="24"/>
          <w:szCs w:val="24"/>
          <w:lang w:val="sk-SK"/>
        </w:rPr>
        <w:t>výrobku</w:t>
      </w:r>
      <w:r w:rsidRPr="00390CA3">
        <w:rPr>
          <w:rStyle w:val="Standardnpsmoodstavce1"/>
          <w:b/>
          <w:bCs/>
          <w:sz w:val="24"/>
          <w:szCs w:val="24"/>
          <w:lang w:val="sk-SK"/>
        </w:rPr>
        <w:br/>
      </w:r>
    </w:p>
    <w:p w14:paraId="0625EAF1" w14:textId="77777777" w:rsidR="00BB2E02" w:rsidRPr="00390CA3" w:rsidRDefault="00BB2E02" w:rsidP="00BB2E02">
      <w:pPr>
        <w:pStyle w:val="Normln1"/>
        <w:numPr>
          <w:ilvl w:val="0"/>
          <w:numId w:val="7"/>
        </w:numPr>
        <w:spacing w:before="100" w:after="100" w:line="240" w:lineRule="auto"/>
        <w:rPr>
          <w:sz w:val="24"/>
          <w:szCs w:val="24"/>
          <w:lang w:val="sk-SK"/>
        </w:rPr>
      </w:pPr>
      <w:r w:rsidRPr="00B40F49">
        <w:rPr>
          <w:sz w:val="24"/>
          <w:szCs w:val="24"/>
          <w:lang w:val="sk-SK"/>
        </w:rPr>
        <w:t>Okamžitá úľava pre suchú a citlivú pokožku</w:t>
      </w:r>
    </w:p>
    <w:p w14:paraId="77B2C144" w14:textId="77777777" w:rsidR="00BB2E02" w:rsidRPr="00390CA3" w:rsidRDefault="00BB2E02" w:rsidP="00BB2E02">
      <w:pPr>
        <w:pStyle w:val="Normln1"/>
        <w:numPr>
          <w:ilvl w:val="0"/>
          <w:numId w:val="7"/>
        </w:numPr>
        <w:spacing w:before="100" w:after="100" w:line="240" w:lineRule="auto"/>
        <w:rPr>
          <w:sz w:val="24"/>
          <w:szCs w:val="24"/>
          <w:lang w:val="sk-SK"/>
        </w:rPr>
      </w:pPr>
      <w:r w:rsidRPr="00B40F49">
        <w:rPr>
          <w:sz w:val="24"/>
          <w:szCs w:val="24"/>
          <w:lang w:val="sk-SK"/>
        </w:rPr>
        <w:t>Vyživuje a hĺbkovo hydratuje, pre jemnú a hodvábnu pokožku</w:t>
      </w:r>
    </w:p>
    <w:p w14:paraId="1FAD43DE" w14:textId="77777777" w:rsidR="00BB2E02" w:rsidRPr="00390CA3" w:rsidRDefault="00BB2E02" w:rsidP="00BB2E02">
      <w:pPr>
        <w:pStyle w:val="Normln1"/>
        <w:numPr>
          <w:ilvl w:val="0"/>
          <w:numId w:val="7"/>
        </w:numPr>
        <w:spacing w:before="100" w:after="100" w:line="240" w:lineRule="auto"/>
        <w:rPr>
          <w:sz w:val="24"/>
          <w:szCs w:val="24"/>
          <w:lang w:val="sk-SK"/>
        </w:rPr>
      </w:pPr>
      <w:r w:rsidRPr="00B40F49">
        <w:rPr>
          <w:sz w:val="24"/>
          <w:szCs w:val="24"/>
          <w:lang w:val="sk-SK"/>
        </w:rPr>
        <w:t>Na každodenné používanie</w:t>
      </w:r>
    </w:p>
    <w:p w14:paraId="5511605B" w14:textId="77777777" w:rsidR="00BB2E02" w:rsidRPr="00390CA3" w:rsidRDefault="00BB2E02" w:rsidP="00BB2E02">
      <w:pPr>
        <w:pStyle w:val="Normln1"/>
        <w:numPr>
          <w:ilvl w:val="0"/>
          <w:numId w:val="7"/>
        </w:numPr>
        <w:spacing w:before="100" w:after="100" w:line="240" w:lineRule="auto"/>
        <w:rPr>
          <w:sz w:val="24"/>
          <w:szCs w:val="24"/>
          <w:lang w:val="sk-SK"/>
        </w:rPr>
      </w:pPr>
      <w:r w:rsidRPr="00B40F49">
        <w:rPr>
          <w:sz w:val="24"/>
          <w:szCs w:val="24"/>
          <w:lang w:val="sk-SK"/>
        </w:rPr>
        <w:t>Dermatologicky testované</w:t>
      </w:r>
    </w:p>
    <w:p w14:paraId="16AA728E" w14:textId="77777777" w:rsidR="00BB2E02" w:rsidRPr="00390CA3" w:rsidRDefault="00BB2E02" w:rsidP="00BB2E02">
      <w:pPr>
        <w:pStyle w:val="Normln1"/>
        <w:numPr>
          <w:ilvl w:val="0"/>
          <w:numId w:val="7"/>
        </w:numPr>
        <w:spacing w:before="100" w:after="100" w:line="240" w:lineRule="auto"/>
        <w:rPr>
          <w:sz w:val="24"/>
          <w:szCs w:val="24"/>
          <w:lang w:val="sk-SK"/>
        </w:rPr>
      </w:pPr>
      <w:r w:rsidRPr="007F608B">
        <w:rPr>
          <w:sz w:val="24"/>
          <w:szCs w:val="24"/>
          <w:lang w:val="sk-SK"/>
        </w:rPr>
        <w:t>Šetrný k mikroflóre pokožky</w:t>
      </w:r>
    </w:p>
    <w:p w14:paraId="23F96FDA" w14:textId="77777777" w:rsidR="00BB2E02" w:rsidRPr="00390CA3" w:rsidRDefault="00BB2E02" w:rsidP="00BB2E02">
      <w:pPr>
        <w:pStyle w:val="Normln1"/>
        <w:spacing w:before="100" w:after="100" w:line="240" w:lineRule="auto"/>
        <w:ind w:left="720"/>
        <w:rPr>
          <w:rStyle w:val="Standardnpsmoodstavce1"/>
          <w:sz w:val="24"/>
          <w:szCs w:val="24"/>
          <w:lang w:val="sk-SK"/>
        </w:rPr>
      </w:pPr>
    </w:p>
    <w:p w14:paraId="3344D5DD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  <w:r w:rsidRPr="00390CA3">
        <w:rPr>
          <w:rStyle w:val="Standardnpsmoodstavce1"/>
          <w:b/>
          <w:bCs/>
          <w:sz w:val="24"/>
          <w:szCs w:val="24"/>
          <w:lang w:val="sk-SK"/>
        </w:rPr>
        <w:t>Použit</w:t>
      </w:r>
      <w:r>
        <w:rPr>
          <w:rStyle w:val="Standardnpsmoodstavce1"/>
          <w:b/>
          <w:bCs/>
          <w:sz w:val="24"/>
          <w:szCs w:val="24"/>
          <w:lang w:val="sk-SK"/>
        </w:rPr>
        <w:t>ie</w:t>
      </w:r>
    </w:p>
    <w:p w14:paraId="72CD46B0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</w:p>
    <w:p w14:paraId="481DD21C" w14:textId="77777777" w:rsidR="00BB2E02" w:rsidRPr="00634AFC" w:rsidRDefault="00BB2E02" w:rsidP="00BB2E02">
      <w:pPr>
        <w:pStyle w:val="Normal"/>
        <w:rPr>
          <w:sz w:val="24"/>
          <w:szCs w:val="24"/>
          <w:lang w:val="sk-SK"/>
        </w:rPr>
      </w:pPr>
      <w:r w:rsidRPr="00634AFC">
        <w:rPr>
          <w:sz w:val="24"/>
          <w:szCs w:val="24"/>
          <w:lang w:val="sk-SK"/>
        </w:rPr>
        <w:t xml:space="preserve">Aplikujte podľa potreby niekoľkokrát denne. Rýchlo sa vstrebáva. Na čistenie môžete najskôr použiť jemný sprchový gél </w:t>
      </w:r>
      <w:proofErr w:type="spellStart"/>
      <w:r w:rsidRPr="00634AFC">
        <w:rPr>
          <w:sz w:val="24"/>
          <w:szCs w:val="24"/>
          <w:lang w:val="sk-SK"/>
        </w:rPr>
        <w:t>Bepanthen</w:t>
      </w:r>
      <w:proofErr w:type="spellEnd"/>
      <w:r w:rsidRPr="00634AFC">
        <w:rPr>
          <w:sz w:val="24"/>
          <w:szCs w:val="24"/>
          <w:lang w:val="sk-SK"/>
        </w:rPr>
        <w:t xml:space="preserve"> D</w:t>
      </w:r>
      <w:r>
        <w:rPr>
          <w:sz w:val="24"/>
          <w:szCs w:val="24"/>
          <w:lang w:val="sk-SK"/>
        </w:rPr>
        <w:t>ERMA</w:t>
      </w:r>
      <w:r w:rsidRPr="00634AFC">
        <w:rPr>
          <w:sz w:val="24"/>
          <w:szCs w:val="24"/>
          <w:lang w:val="sk-SK"/>
        </w:rPr>
        <w:t>.</w:t>
      </w:r>
    </w:p>
    <w:p w14:paraId="3B1265E5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</w:p>
    <w:p w14:paraId="4BDBE758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  <w:r w:rsidRPr="00390CA3">
        <w:rPr>
          <w:rStyle w:val="Standardnpsmoodstavce1"/>
          <w:b/>
          <w:bCs/>
          <w:sz w:val="24"/>
          <w:szCs w:val="24"/>
          <w:lang w:val="sk-SK"/>
        </w:rPr>
        <w:lastRenderedPageBreak/>
        <w:t>Veľkosť balen</w:t>
      </w:r>
      <w:r>
        <w:rPr>
          <w:rStyle w:val="Standardnpsmoodstavce1"/>
          <w:b/>
          <w:bCs/>
          <w:sz w:val="24"/>
          <w:szCs w:val="24"/>
          <w:lang w:val="sk-SK"/>
        </w:rPr>
        <w:t>ia</w:t>
      </w:r>
    </w:p>
    <w:p w14:paraId="4E46FD0D" w14:textId="77777777" w:rsidR="00BB2E02" w:rsidRPr="00390CA3" w:rsidRDefault="00BB2E02" w:rsidP="00BB2E02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-SK"/>
        </w:rPr>
      </w:pPr>
    </w:p>
    <w:p w14:paraId="1466ACA6" w14:textId="77777777" w:rsidR="00BB2E02" w:rsidRPr="00390CA3" w:rsidRDefault="00BB2E02" w:rsidP="00BB2E02">
      <w:pPr>
        <w:pStyle w:val="Normln1"/>
        <w:numPr>
          <w:ilvl w:val="0"/>
          <w:numId w:val="8"/>
        </w:numPr>
        <w:spacing w:before="100" w:after="100" w:line="240" w:lineRule="auto"/>
        <w:rPr>
          <w:rStyle w:val="Standardnpsmoodstavce1"/>
          <w:sz w:val="24"/>
          <w:szCs w:val="24"/>
          <w:lang w:val="sk-SK"/>
        </w:rPr>
      </w:pPr>
      <w:r w:rsidRPr="00390CA3">
        <w:rPr>
          <w:rStyle w:val="Standardnpsmoodstavce1"/>
          <w:sz w:val="24"/>
          <w:szCs w:val="24"/>
          <w:lang w:val="sk-SK"/>
        </w:rPr>
        <w:t>200 ml tuba</w:t>
      </w:r>
    </w:p>
    <w:p w14:paraId="41FA1660" w14:textId="77777777" w:rsidR="00BB2E02" w:rsidRPr="00390CA3" w:rsidRDefault="00BB2E02" w:rsidP="00BB2E02">
      <w:pPr>
        <w:pStyle w:val="Normln1"/>
        <w:numPr>
          <w:ilvl w:val="0"/>
          <w:numId w:val="8"/>
        </w:numPr>
        <w:spacing w:before="100" w:after="100" w:line="240" w:lineRule="auto"/>
        <w:rPr>
          <w:rStyle w:val="Standardnpsmoodstavce1"/>
          <w:sz w:val="24"/>
          <w:szCs w:val="24"/>
          <w:lang w:val="sk-SK"/>
        </w:rPr>
      </w:pPr>
      <w:r w:rsidRPr="00390CA3">
        <w:rPr>
          <w:rStyle w:val="Standardnpsmoodstavce1"/>
          <w:sz w:val="24"/>
          <w:szCs w:val="24"/>
          <w:lang w:val="sk-SK"/>
        </w:rPr>
        <w:t>400 ml s dávkovač</w:t>
      </w:r>
      <w:r>
        <w:rPr>
          <w:rStyle w:val="Standardnpsmoodstavce1"/>
          <w:sz w:val="24"/>
          <w:szCs w:val="24"/>
          <w:lang w:val="sk-SK"/>
        </w:rPr>
        <w:t>o</w:t>
      </w:r>
      <w:r w:rsidRPr="00390CA3">
        <w:rPr>
          <w:rStyle w:val="Standardnpsmoodstavce1"/>
          <w:sz w:val="24"/>
          <w:szCs w:val="24"/>
          <w:lang w:val="sk-SK"/>
        </w:rPr>
        <w:t>m</w:t>
      </w:r>
    </w:p>
    <w:p w14:paraId="323931F3" w14:textId="77777777" w:rsidR="00BB2E02" w:rsidRPr="00390CA3" w:rsidRDefault="00BB2E02" w:rsidP="00BB2E02">
      <w:pPr>
        <w:rPr>
          <w:rStyle w:val="Standardnpsmoodstavce1"/>
          <w:rFonts w:ascii="Calibri" w:eastAsia="Calibri" w:hAnsi="Calibri" w:cs="Times New Roman"/>
          <w:kern w:val="0"/>
          <w:sz w:val="24"/>
          <w:szCs w:val="24"/>
          <w:lang w:val="sk-SK"/>
          <w14:ligatures w14:val="none"/>
        </w:rPr>
      </w:pPr>
    </w:p>
    <w:p w14:paraId="573DFF48" w14:textId="77777777" w:rsidR="00BB2E02" w:rsidRPr="00390CA3" w:rsidRDefault="00BB2E02" w:rsidP="00BB2E02">
      <w:pPr>
        <w:rPr>
          <w:lang w:val="sk-SK"/>
        </w:rPr>
      </w:pPr>
      <w:r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:lang w:val="sk-SK"/>
          <w14:ligatures w14:val="none"/>
        </w:rPr>
        <w:t>Zloženie</w:t>
      </w:r>
      <w:r w:rsidRPr="00390CA3"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:lang w:val="sk-SK"/>
          <w14:ligatures w14:val="none"/>
        </w:rPr>
        <w:t xml:space="preserve"> výrobku</w:t>
      </w:r>
      <w:r w:rsidRPr="00390CA3"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:lang w:val="sk-SK"/>
          <w14:ligatures w14:val="none"/>
        </w:rPr>
        <w:br/>
      </w:r>
      <w:r w:rsidRPr="00390CA3">
        <w:rPr>
          <w:lang w:val="sk-SK"/>
        </w:rPr>
        <w:t>INGREDIENTS: AQUA, CAPRYLIC/CAPRIC TRIGLYCERIDE, GLYCERIN, 1,2-HEXANEDIOL, BUTYROSPERMUM PARKII BUTTER, PANTHENOL, ISOPROPYL ISOSTEARATE, NIACINAMIDE, POLYGLYCERYL-6 DISTEARATE, CETEARYL ALCOHOL, SQUALANE, JOJOBA ESTERS, TOCOPHERYL ACETATE, GLYCERYL STEARATE CITRATE, BEHENYL ALCOHOL, POLYGLYCERYL-3 BEESWAX, CETYL ALCOHOL, ARGANIA SPINOSA KERNEL OIL, XANTHAN GUM, ACRYLATES/C10-30 ALKYL ACRYLATE CROSSPOLYMER, CITRIC ACID.</w:t>
      </w:r>
    </w:p>
    <w:p w14:paraId="00775C5B" w14:textId="77777777" w:rsidR="00BB2E02" w:rsidRPr="007D0488" w:rsidRDefault="00BB2E02" w:rsidP="00BB2E02">
      <w:pPr>
        <w:rPr>
          <w:kern w:val="0"/>
          <w:sz w:val="24"/>
          <w:szCs w:val="24"/>
          <w:lang w:val="sk-SK"/>
          <w14:ligatures w14:val="none"/>
        </w:rPr>
      </w:pPr>
      <w:proofErr w:type="spellStart"/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Bepanthen</w:t>
      </w:r>
      <w:proofErr w:type="spellEnd"/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D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ERMA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hydratačné a vyživujúce telové mlieko 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je 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kozmetick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ý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výrob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ok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.</w:t>
      </w:r>
    </w:p>
    <w:p w14:paraId="7E1EB172" w14:textId="77777777" w:rsidR="00BB2E02" w:rsidRDefault="00BB2E02" w:rsidP="00BB2E02">
      <w:pPr>
        <w:rPr>
          <w:rFonts w:cstheme="minorHAnsi"/>
          <w:sz w:val="24"/>
          <w:szCs w:val="24"/>
          <w:lang w:val="sk-SK"/>
        </w:rPr>
      </w:pPr>
    </w:p>
    <w:p w14:paraId="1ECA64EC" w14:textId="2A326934" w:rsidR="00462D37" w:rsidRPr="00BB2E02" w:rsidRDefault="00BB2E02" w:rsidP="00BB2E02">
      <w:pPr>
        <w:rPr>
          <w:rStyle w:val="Standardnpsmoodstavce1"/>
          <w:rFonts w:cstheme="minorHAnsi"/>
          <w:sz w:val="24"/>
          <w:szCs w:val="24"/>
          <w:lang w:val="en-US"/>
        </w:rPr>
      </w:pPr>
      <w:r w:rsidRPr="00B76CC4">
        <w:rPr>
          <w:rFonts w:cstheme="minorHAnsi"/>
          <w:sz w:val="24"/>
          <w:szCs w:val="24"/>
          <w:lang w:val="en-US"/>
        </w:rPr>
        <w:t>CH-20250211-50</w:t>
      </w:r>
    </w:p>
    <w:sectPr w:rsidR="00462D37" w:rsidRPr="00BB2E0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4936" w14:textId="77777777" w:rsidR="00FB0D87" w:rsidRDefault="00FB0D87" w:rsidP="00E70002">
      <w:pPr>
        <w:spacing w:after="0" w:line="240" w:lineRule="auto"/>
      </w:pPr>
      <w:r>
        <w:separator/>
      </w:r>
    </w:p>
  </w:endnote>
  <w:endnote w:type="continuationSeparator" w:id="0">
    <w:p w14:paraId="0C55A72A" w14:textId="77777777" w:rsidR="00FB0D87" w:rsidRDefault="00FB0D87" w:rsidP="00E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0D83" w14:textId="77777777" w:rsidR="00FB0D87" w:rsidRDefault="00FB0D87" w:rsidP="00E70002">
      <w:pPr>
        <w:spacing w:after="0" w:line="240" w:lineRule="auto"/>
      </w:pPr>
      <w:r>
        <w:separator/>
      </w:r>
    </w:p>
  </w:footnote>
  <w:footnote w:type="continuationSeparator" w:id="0">
    <w:p w14:paraId="44466148" w14:textId="77777777" w:rsidR="00FB0D87" w:rsidRDefault="00FB0D87" w:rsidP="00E7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FD"/>
    <w:multiLevelType w:val="multilevel"/>
    <w:tmpl w:val="E60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B7EAE"/>
    <w:multiLevelType w:val="hybridMultilevel"/>
    <w:tmpl w:val="7E62F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14EB"/>
    <w:multiLevelType w:val="hybridMultilevel"/>
    <w:tmpl w:val="40E2A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7"/>
  </w:num>
  <w:num w:numId="2" w16cid:durableId="477772883">
    <w:abstractNumId w:val="6"/>
  </w:num>
  <w:num w:numId="3" w16cid:durableId="111245975">
    <w:abstractNumId w:val="3"/>
  </w:num>
  <w:num w:numId="4" w16cid:durableId="1800688728">
    <w:abstractNumId w:val="5"/>
  </w:num>
  <w:num w:numId="5" w16cid:durableId="96407711">
    <w:abstractNumId w:val="4"/>
  </w:num>
  <w:num w:numId="6" w16cid:durableId="965814866">
    <w:abstractNumId w:val="0"/>
  </w:num>
  <w:num w:numId="7" w16cid:durableId="705326014">
    <w:abstractNumId w:val="1"/>
  </w:num>
  <w:num w:numId="8" w16cid:durableId="75636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A0802"/>
    <w:rsid w:val="000B4F2E"/>
    <w:rsid w:val="000D7A3F"/>
    <w:rsid w:val="001035EA"/>
    <w:rsid w:val="00166CE0"/>
    <w:rsid w:val="001C7285"/>
    <w:rsid w:val="001D5279"/>
    <w:rsid w:val="00204C25"/>
    <w:rsid w:val="002051C1"/>
    <w:rsid w:val="00224FEB"/>
    <w:rsid w:val="00285135"/>
    <w:rsid w:val="00293606"/>
    <w:rsid w:val="002B159A"/>
    <w:rsid w:val="002B4761"/>
    <w:rsid w:val="002E58D9"/>
    <w:rsid w:val="003729D4"/>
    <w:rsid w:val="00390CA3"/>
    <w:rsid w:val="003B095E"/>
    <w:rsid w:val="003B0DD2"/>
    <w:rsid w:val="003D2539"/>
    <w:rsid w:val="004326C6"/>
    <w:rsid w:val="00462D37"/>
    <w:rsid w:val="004E751C"/>
    <w:rsid w:val="005148B9"/>
    <w:rsid w:val="005177C2"/>
    <w:rsid w:val="0052720A"/>
    <w:rsid w:val="00535F80"/>
    <w:rsid w:val="00536179"/>
    <w:rsid w:val="005500FC"/>
    <w:rsid w:val="00555B9E"/>
    <w:rsid w:val="00565966"/>
    <w:rsid w:val="005A5C71"/>
    <w:rsid w:val="005A69D8"/>
    <w:rsid w:val="005B17D3"/>
    <w:rsid w:val="00634AFC"/>
    <w:rsid w:val="00647B6F"/>
    <w:rsid w:val="0066714F"/>
    <w:rsid w:val="00677C6E"/>
    <w:rsid w:val="007766D6"/>
    <w:rsid w:val="007A1FBC"/>
    <w:rsid w:val="007D0488"/>
    <w:rsid w:val="007F608B"/>
    <w:rsid w:val="008B5473"/>
    <w:rsid w:val="008E0C3E"/>
    <w:rsid w:val="008E3F7E"/>
    <w:rsid w:val="00927799"/>
    <w:rsid w:val="0093475A"/>
    <w:rsid w:val="00945BDD"/>
    <w:rsid w:val="009930A7"/>
    <w:rsid w:val="009A44F7"/>
    <w:rsid w:val="009D4218"/>
    <w:rsid w:val="00A3744F"/>
    <w:rsid w:val="00A61CE9"/>
    <w:rsid w:val="00A82F35"/>
    <w:rsid w:val="00A94F48"/>
    <w:rsid w:val="00A976CD"/>
    <w:rsid w:val="00AA1F50"/>
    <w:rsid w:val="00AB4445"/>
    <w:rsid w:val="00AC2F1D"/>
    <w:rsid w:val="00AD08B6"/>
    <w:rsid w:val="00AE7F85"/>
    <w:rsid w:val="00AF5E22"/>
    <w:rsid w:val="00B151D0"/>
    <w:rsid w:val="00B40F49"/>
    <w:rsid w:val="00B446B6"/>
    <w:rsid w:val="00B76CC4"/>
    <w:rsid w:val="00BB2E02"/>
    <w:rsid w:val="00BD39AA"/>
    <w:rsid w:val="00BF6045"/>
    <w:rsid w:val="00BF65B3"/>
    <w:rsid w:val="00C34E09"/>
    <w:rsid w:val="00C80BB1"/>
    <w:rsid w:val="00CB3904"/>
    <w:rsid w:val="00DA5C5C"/>
    <w:rsid w:val="00DD789C"/>
    <w:rsid w:val="00E14840"/>
    <w:rsid w:val="00E70002"/>
    <w:rsid w:val="00E73E61"/>
    <w:rsid w:val="00E7679C"/>
    <w:rsid w:val="00E9516F"/>
    <w:rsid w:val="00EB21A8"/>
    <w:rsid w:val="00F231D8"/>
    <w:rsid w:val="00F3725E"/>
    <w:rsid w:val="00F55F8D"/>
    <w:rsid w:val="00F816CA"/>
    <w:rsid w:val="00F9093B"/>
    <w:rsid w:val="00FB0D87"/>
    <w:rsid w:val="00FD0E4A"/>
    <w:rsid w:val="00FD1557"/>
    <w:rsid w:val="0366357F"/>
    <w:rsid w:val="09180267"/>
    <w:rsid w:val="14CC3180"/>
    <w:rsid w:val="15AF16AB"/>
    <w:rsid w:val="31CE0F77"/>
    <w:rsid w:val="32F96274"/>
    <w:rsid w:val="551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FF004BFE-B5D6-437A-9A70-00498BC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488"/>
  </w:style>
  <w:style w:type="paragraph" w:styleId="Nadpis1">
    <w:name w:val="heading 1"/>
    <w:basedOn w:val="Normln"/>
    <w:next w:val="Normln"/>
    <w:link w:val="Nadpis1Char"/>
    <w:uiPriority w:val="9"/>
    <w:qFormat/>
    <w:rsid w:val="00BF6045"/>
    <w:pPr>
      <w:spacing w:after="240" w:line="240" w:lineRule="auto"/>
      <w:outlineLvl w:val="0"/>
    </w:pPr>
    <w:rPr>
      <w:b/>
      <w:bCs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styleId="Hypertextovodkaz">
    <w:name w:val="Hyperlink"/>
    <w:basedOn w:val="Standardnpsmoodstavce"/>
    <w:uiPriority w:val="99"/>
    <w:semiHidden/>
    <w:unhideWhenUsed/>
    <w:rsid w:val="00A374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744F"/>
    <w:rPr>
      <w:color w:val="954F72" w:themeColor="followedHyperlink"/>
      <w:u w:val="single"/>
    </w:rPr>
  </w:style>
  <w:style w:type="paragraph" w:customStyle="1" w:styleId="Normal">
    <w:name w:val="Normal &lt;"/>
    <w:basedOn w:val="Normln"/>
    <w:qFormat/>
    <w:rsid w:val="00BF6045"/>
    <w:pPr>
      <w:spacing w:after="240" w:line="240" w:lineRule="auto"/>
    </w:pPr>
    <w:rPr>
      <w:lang w:val="hu-HU"/>
    </w:rPr>
  </w:style>
  <w:style w:type="character" w:customStyle="1" w:styleId="Nadpis1Char">
    <w:name w:val="Nadpis 1 Char"/>
    <w:basedOn w:val="Standardnpsmoodstavce"/>
    <w:link w:val="Nadpis1"/>
    <w:uiPriority w:val="9"/>
    <w:rsid w:val="00BF6045"/>
    <w:rPr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5E8AE-B6BB-450A-AB40-9261BD8B9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2025-04-29T06:51:00Z</dcterms:created>
  <dcterms:modified xsi:type="dcterms:W3CDTF">2025-04-29T06:51:00Z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